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E1F2" w14:textId="77777777" w:rsidR="001D07D9" w:rsidRP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7D9">
        <w:rPr>
          <w:rFonts w:ascii="Times New Roman" w:hAnsi="Times New Roman"/>
          <w:b/>
          <w:bCs/>
          <w:sz w:val="24"/>
          <w:szCs w:val="24"/>
        </w:rPr>
        <w:t>THE PRINCIPLES OF THE DOCTRINE OF THE SPIRITUAL ISRAEL CHURCH AND ITS ARMY</w:t>
      </w:r>
    </w:p>
    <w:p w14:paraId="272DED69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27F9AF96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30D1CA2F" w14:textId="77777777" w:rsidR="001D07D9" w:rsidRDefault="001D07D9" w:rsidP="00D83725">
      <w:pPr>
        <w:widowControl w:val="0"/>
        <w:tabs>
          <w:tab w:val="left" w:pos="1143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Principle #1</w:t>
      </w:r>
    </w:p>
    <w:p w14:paraId="7B464BDB" w14:textId="77777777" w:rsidR="001D07D9" w:rsidRDefault="001D07D9" w:rsidP="00D83725">
      <w:pPr>
        <w:widowControl w:val="0"/>
        <w:tabs>
          <w:tab w:val="left" w:pos="1143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D90825" w14:textId="77777777" w:rsidR="001D07D9" w:rsidRDefault="001D07D9" w:rsidP="00D83725">
      <w:pPr>
        <w:widowControl w:val="0"/>
        <w:tabs>
          <w:tab w:val="left" w:pos="1143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every generation or time period, the God of Israel sends an enlighten man to lead, teach and</w:t>
      </w:r>
      <w:r w:rsidR="00D83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an example to his people Israel.</w:t>
      </w:r>
    </w:p>
    <w:p w14:paraId="6B1A496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6A7E1B8D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372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Scriptures for reading</w:t>
      </w:r>
    </w:p>
    <w:p w14:paraId="02F3E03F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Deuteronomy 18:18-23</w:t>
      </w:r>
    </w:p>
    <w:p w14:paraId="60EE7334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Acts 3:21-25</w:t>
      </w:r>
    </w:p>
    <w:p w14:paraId="36C67313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Ezekiel 2:1-10</w:t>
      </w:r>
    </w:p>
    <w:p w14:paraId="763980E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1714334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Principle Explanation</w:t>
      </w:r>
    </w:p>
    <w:p w14:paraId="7D001EB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08A6DF86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evident throughout biblical history that the God of Israel has always sent an enlighten leader to be </w:t>
      </w:r>
    </w:p>
    <w:p w14:paraId="04D9BC2C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example and teacher to his people Israel. Biblical history reveals to us that the God of Israel selects </w:t>
      </w:r>
    </w:p>
    <w:p w14:paraId="3014A912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enlighten men and women and commands them to communicate to his people Israel the message the</w:t>
      </w:r>
    </w:p>
    <w:p w14:paraId="23A6DD26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of Israel has for them in their time and generation. In the Book of Exodus, we read how the </w:t>
      </w:r>
    </w:p>
    <w:p w14:paraId="537ECAD4" w14:textId="77777777" w:rsidR="00D83725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children of Israel were in grievous bondage to the Egyptians but no relief came until the God of Israel sent a </w:t>
      </w:r>
    </w:p>
    <w:p w14:paraId="4238008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 he had prepared to lead them out of bondage. That man was Moses the servant of God.</w:t>
      </w:r>
    </w:p>
    <w:p w14:paraId="797A23BF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5DBA404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we continue in biblical reading we find this principle of the God of Israel sending men and women to</w:t>
      </w:r>
    </w:p>
    <w:p w14:paraId="4D40172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people Israel to be consistent throughout the bible. Before Moses there was Noah, who forewarned </w:t>
      </w:r>
    </w:p>
    <w:p w14:paraId="2EC4A0E3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people of a great flood coming upon the earth. After Moses there was Joshua, the Judges, Kings </w:t>
      </w:r>
    </w:p>
    <w:p w14:paraId="485CF20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and Solomon, all of the prophets of the Old Testament and Jesus Christ. After Jesus Christ there</w:t>
      </w:r>
    </w:p>
    <w:p w14:paraId="30BD5D3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Peter and Paul and other prophets and leaders sent by the God of Israel to his people Israel. </w:t>
      </w:r>
    </w:p>
    <w:p w14:paraId="6BADF80B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0C11C1E0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Bible also instructs us that the God of Israel does not change (Malachi 3:6) and what the God of</w:t>
      </w:r>
    </w:p>
    <w:p w14:paraId="204755DD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Israel does is forever (Ecclesiastes 3:14), so we believe this principle is constant in our time and </w:t>
      </w:r>
    </w:p>
    <w:p w14:paraId="6BB5CE8F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generation. The God of Israel has sent Bishop Bobby Davis to us to be a leader and an example to us</w:t>
      </w:r>
    </w:p>
    <w:p w14:paraId="38C2248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we are to receive the message the God of Israel gives to us through the man in our time and</w:t>
      </w:r>
    </w:p>
    <w:p w14:paraId="0B00547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generation. This is staying consistent with the principle that has already been revealed throughout</w:t>
      </w:r>
    </w:p>
    <w:p w14:paraId="26B62C8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biblical history. This principle is in effect so the children of Israel will take heed to their ways.</w:t>
      </w:r>
    </w:p>
    <w:p w14:paraId="35D63CB0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Kings 8:25).</w:t>
      </w:r>
    </w:p>
    <w:p w14:paraId="76E2EE05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7AD23DF5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main purpose of the God of Israel sending a leader to us is to teach us of things that are </w:t>
      </w:r>
    </w:p>
    <w:p w14:paraId="6E9FE1DA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spiritually discerned. The bible reads in St. John 6:45 that we all must be taught of God. There is</w:t>
      </w:r>
    </w:p>
    <w:p w14:paraId="06A86029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other way to obtain knowledge of God unless someone who is godly teaches us. Our King</w:t>
      </w:r>
    </w:p>
    <w:p w14:paraId="047DB10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Bishop Bobby Davis is able, through the revelation of the spirit of the God of Israel, to make known </w:t>
      </w:r>
    </w:p>
    <w:p w14:paraId="64FD32DB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us what we must do to please the God of Israel. Our King is also an example to us in how we </w:t>
      </w:r>
    </w:p>
    <w:p w14:paraId="6094E92D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live our lives so our living is pleasing to the God of Israel. It is extremely important that</w:t>
      </w:r>
    </w:p>
    <w:p w14:paraId="4BC25996" w14:textId="77777777" w:rsidR="00D83725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able to see someone in our day and time manifest the works and live a life that represents the </w:t>
      </w:r>
      <w:r w:rsidR="00D83725">
        <w:rPr>
          <w:rFonts w:ascii="Times New Roman" w:hAnsi="Times New Roman"/>
          <w:sz w:val="24"/>
          <w:szCs w:val="24"/>
        </w:rPr>
        <w:t xml:space="preserve"> </w:t>
      </w:r>
    </w:p>
    <w:p w14:paraId="79F39B17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manifestation of the God of Israel. This is important so we can live in the present and not in the past.</w:t>
      </w:r>
    </w:p>
    <w:p w14:paraId="1191CC20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also important that this representation of the God of Israel be a live physical person because </w:t>
      </w:r>
    </w:p>
    <w:p w14:paraId="2150AA63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God of Israel is a God of the living (St. Mark 12:26). This is of utmost importance because if</w:t>
      </w:r>
    </w:p>
    <w:p w14:paraId="2EA56BBC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do not have someone in our time and generation, we are living in imagination.</w:t>
      </w:r>
    </w:p>
    <w:p w14:paraId="1B22E7FC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252A7C79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69F6043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1E0BF4F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4BC26D4B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7CE7B8D9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Every pastor that is selected by our King, Bishop Bobby Davis, to be over each Spiritual Israel</w:t>
      </w:r>
    </w:p>
    <w:p w14:paraId="60AB5E8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temple, carries the same responsibility to the congregation over which he is pastor. The pastor </w:t>
      </w:r>
    </w:p>
    <w:p w14:paraId="2956716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in a oneness with the King of Israel so the same spirit of unity is present regardless to what</w:t>
      </w:r>
    </w:p>
    <w:p w14:paraId="744A639F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Spiritual Israel temple you attend. As our King is in a oneness with the God of Israel, each pastor</w:t>
      </w:r>
    </w:p>
    <w:p w14:paraId="64DCC2B8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he hears and obeys the King of Israel can promote this same spirit of unity to the </w:t>
      </w:r>
    </w:p>
    <w:p w14:paraId="042705B5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congregation that they pastor. This principle of the God of Israel sending an enlighten man in every </w:t>
      </w:r>
    </w:p>
    <w:p w14:paraId="6812A3B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period and generation is very important because it also teaches us that we cannot obtain </w:t>
      </w:r>
    </w:p>
    <w:p w14:paraId="2E1F1E03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from God on our own. In order to work the works of God, we must believe on him</w:t>
      </w:r>
    </w:p>
    <w:p w14:paraId="7ACF28F6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whom God has sent (St. John 6:29).</w:t>
      </w:r>
    </w:p>
    <w:p w14:paraId="7863575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161A3C5C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Questions</w:t>
      </w:r>
    </w:p>
    <w:p w14:paraId="078A5F3B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740AB0" w14:textId="77777777" w:rsidR="001D07D9" w:rsidRDefault="001D07D9" w:rsidP="00D8372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some individuals in your time and generation the God of Israel has sent to you?</w:t>
      </w:r>
    </w:p>
    <w:p w14:paraId="18CADAE1" w14:textId="77777777" w:rsidR="001D07D9" w:rsidRDefault="001D07D9" w:rsidP="00D837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reasons why the God of Israel sends an enlighten man to his people Israel?</w:t>
      </w:r>
    </w:p>
    <w:p w14:paraId="393BB484" w14:textId="77777777" w:rsidR="001D07D9" w:rsidRDefault="001D07D9" w:rsidP="00D8372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important to have someone you can see in your day and time?</w:t>
      </w:r>
    </w:p>
    <w:p w14:paraId="4289106F" w14:textId="77777777" w:rsidR="001D07D9" w:rsidRDefault="001D07D9" w:rsidP="00D8372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principle of sending an enlighten man consistent throughout history?</w:t>
      </w:r>
    </w:p>
    <w:p w14:paraId="1F483C0E" w14:textId="77777777" w:rsidR="001D07D9" w:rsidRDefault="001D07D9" w:rsidP="00D8372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duty of each pastor at each Spiritual Israel temple?</w:t>
      </w:r>
    </w:p>
    <w:p w14:paraId="3134B4BC" w14:textId="77777777" w:rsidR="001D07D9" w:rsidRDefault="001D07D9" w:rsidP="00D8372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other biblical characters that were not mentioned that were sent to Israel?</w:t>
      </w:r>
    </w:p>
    <w:p w14:paraId="4E066D5B" w14:textId="77777777" w:rsidR="001D07D9" w:rsidRDefault="001D07D9" w:rsidP="00D8372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must we do in order to work the works of God?</w:t>
      </w:r>
    </w:p>
    <w:p w14:paraId="679E2CD3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3A2A82A7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0BE31F0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Practical Points</w:t>
      </w:r>
    </w:p>
    <w:p w14:paraId="2329372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352861" w14:textId="77777777" w:rsidR="00D83725" w:rsidRDefault="001D07D9" w:rsidP="00D837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principle of the God of Israel sending his people Israel an enlighten man as a leader</w:t>
      </w:r>
      <w:r w:rsidR="00E315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teacher and </w:t>
      </w:r>
    </w:p>
    <w:p w14:paraId="355B1C4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144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is consistent throughout history. It did not end with the crucifixion</w:t>
      </w:r>
      <w:r w:rsidR="00E315A1">
        <w:rPr>
          <w:rFonts w:ascii="Times New Roman" w:hAnsi="Times New Roman"/>
          <w:sz w:val="24"/>
          <w:szCs w:val="24"/>
        </w:rPr>
        <w:t xml:space="preserve"> of</w:t>
      </w:r>
      <w:r w:rsidR="00D83725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esus Christ</w:t>
      </w:r>
    </w:p>
    <w:p w14:paraId="0359BAF9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2466A5BF" w14:textId="77777777" w:rsidR="00D83725" w:rsidRDefault="001D07D9" w:rsidP="00D837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must live in the present and not in the past. If we do not have someone we can see in our time </w:t>
      </w:r>
    </w:p>
    <w:p w14:paraId="10F14836" w14:textId="77777777" w:rsidR="001D07D9" w:rsidRPr="00D83725" w:rsidRDefault="00D83725" w:rsidP="00D83725">
      <w:pPr>
        <w:widowControl w:val="0"/>
        <w:autoSpaceDE w:val="0"/>
        <w:autoSpaceDN w:val="0"/>
        <w:adjustRightInd w:val="0"/>
        <w:spacing w:after="0" w:line="240" w:lineRule="auto"/>
        <w:ind w:left="144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="001D07D9" w:rsidRPr="00D83725">
        <w:rPr>
          <w:rFonts w:ascii="Times New Roman" w:hAnsi="Times New Roman"/>
          <w:sz w:val="24"/>
          <w:szCs w:val="24"/>
        </w:rPr>
        <w:t>d generation, we are living in imagination.</w:t>
      </w:r>
    </w:p>
    <w:p w14:paraId="136BFF76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3133FC0E" w14:textId="77777777" w:rsidR="001D07D9" w:rsidRDefault="001D07D9" w:rsidP="00D837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all must be taught of God. There is no other way to increase in knowledge about the</w:t>
      </w:r>
      <w:r w:rsidR="00D83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 of Israel.</w:t>
      </w:r>
    </w:p>
    <w:p w14:paraId="325962AE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2A2B6C87" w14:textId="77777777" w:rsidR="00D83725" w:rsidRDefault="001D07D9" w:rsidP="00D837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pastor must be in unity with the King of Israel. This is the only way to have unity </w:t>
      </w:r>
    </w:p>
    <w:p w14:paraId="5EEF3D2D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144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throughout The Spiritual Israel Church and Its Army.</w:t>
      </w:r>
    </w:p>
    <w:p w14:paraId="1B0AC1CA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06B91F14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Research and Discussion</w:t>
      </w:r>
    </w:p>
    <w:p w14:paraId="06E9FAB1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59430329" w14:textId="77777777" w:rsidR="001D07D9" w:rsidRDefault="001D07D9" w:rsidP="001D0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happens, according to biblical history, when the people of Israel refuse to hear the </w:t>
      </w:r>
    </w:p>
    <w:p w14:paraId="7ADD11D6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144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enlighten man the God of Israel has sent to them?</w:t>
      </w:r>
    </w:p>
    <w:p w14:paraId="0E0225B2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036CE753" w14:textId="77777777" w:rsidR="001D07D9" w:rsidRDefault="001D07D9" w:rsidP="001D0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our text, what method did the God of Israel give to his people so they would know</w:t>
      </w:r>
    </w:p>
    <w:p w14:paraId="03F2FD79" w14:textId="77777777" w:rsidR="001D07D9" w:rsidRDefault="001D07D9" w:rsidP="001D07D9">
      <w:pPr>
        <w:widowControl w:val="0"/>
        <w:autoSpaceDE w:val="0"/>
        <w:autoSpaceDN w:val="0"/>
        <w:adjustRightInd w:val="0"/>
        <w:spacing w:after="0" w:line="240" w:lineRule="auto"/>
        <w:ind w:left="1440"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he truly sent the person who is representing him?</w:t>
      </w:r>
    </w:p>
    <w:p w14:paraId="1BF2C5C7" w14:textId="77777777" w:rsidR="001D07D9" w:rsidRDefault="001D07D9" w:rsidP="00D83725">
      <w:pPr>
        <w:widowControl w:val="0"/>
        <w:autoSpaceDE w:val="0"/>
        <w:autoSpaceDN w:val="0"/>
        <w:adjustRightInd w:val="0"/>
        <w:spacing w:after="0" w:line="240" w:lineRule="auto"/>
        <w:ind w:left="720" w:right="-1800"/>
        <w:rPr>
          <w:rFonts w:ascii="Times New Roman" w:hAnsi="Times New Roman"/>
          <w:sz w:val="24"/>
          <w:szCs w:val="24"/>
        </w:rPr>
      </w:pPr>
    </w:p>
    <w:p w14:paraId="4B9A2D52" w14:textId="77777777" w:rsidR="001D07D9" w:rsidRDefault="001D07D9" w:rsidP="001D07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purpose can history serve to us today?</w:t>
      </w:r>
    </w:p>
    <w:p w14:paraId="74C98E4F" w14:textId="77777777" w:rsidR="001D07D9" w:rsidRDefault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14:paraId="73655FA3" w14:textId="77777777" w:rsidR="001D07D9" w:rsidRDefault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14:paraId="1312E2A2" w14:textId="77777777" w:rsidR="001D07D9" w:rsidRDefault="001D07D9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1D07D9" w:rsidSect="00D83725">
      <w:pgSz w:w="12240" w:h="15840"/>
      <w:pgMar w:top="720" w:right="810" w:bottom="720" w:left="27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16A9"/>
    <w:multiLevelType w:val="hybridMultilevel"/>
    <w:tmpl w:val="019C00D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68320CC"/>
    <w:multiLevelType w:val="singleLevel"/>
    <w:tmpl w:val="E634F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F4031"/>
    <w:multiLevelType w:val="hybridMultilevel"/>
    <w:tmpl w:val="6966E322"/>
    <w:lvl w:ilvl="0" w:tplc="E2BA85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745EAE"/>
    <w:multiLevelType w:val="hybridMultilevel"/>
    <w:tmpl w:val="14D2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83725"/>
    <w:rsid w:val="001D07D9"/>
    <w:rsid w:val="00265041"/>
    <w:rsid w:val="00D83725"/>
    <w:rsid w:val="00E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E13DF"/>
  <w14:defaultImageDpi w14:val="0"/>
  <w15:docId w15:val="{AD6232C4-386D-4BA7-8B98-6DCBB0C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barnett</dc:creator>
  <cp:keywords/>
  <dc:description/>
  <cp:lastModifiedBy>derrick barnett</cp:lastModifiedBy>
  <cp:revision>2</cp:revision>
  <cp:lastPrinted>2013-05-26T01:31:00Z</cp:lastPrinted>
  <dcterms:created xsi:type="dcterms:W3CDTF">2020-09-20T04:50:00Z</dcterms:created>
  <dcterms:modified xsi:type="dcterms:W3CDTF">2020-09-20T04:50:00Z</dcterms:modified>
</cp:coreProperties>
</file>